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E6" w:rsidRPr="00B238E6" w:rsidRDefault="00B238E6" w:rsidP="00B238E6">
      <w:pPr>
        <w:pStyle w:val="Date"/>
        <w:jc w:val="center"/>
        <w:rPr>
          <w:rFonts w:cs="Arial"/>
          <w:sz w:val="32"/>
        </w:rPr>
      </w:pPr>
      <w:r w:rsidRPr="00B238E6">
        <w:rPr>
          <w:rFonts w:cs="Arial"/>
          <w:sz w:val="32"/>
        </w:rPr>
        <w:t>EVENT SCENARIO</w:t>
      </w:r>
    </w:p>
    <w:p w:rsidR="00BD0481" w:rsidRPr="00B238E6" w:rsidRDefault="00B238E6" w:rsidP="00B238E6">
      <w:pPr>
        <w:spacing w:line="240" w:lineRule="auto"/>
        <w:jc w:val="center"/>
        <w:rPr>
          <w:rFonts w:eastAsiaTheme="minorEastAsia" w:cs="Arial"/>
          <w:color w:val="244061" w:themeColor="accent1" w:themeShade="80"/>
          <w:sz w:val="28"/>
          <w:lang w:val="en-US" w:eastAsia="ja-JP"/>
        </w:rPr>
      </w:pPr>
      <w:r w:rsidRPr="00EB72A0">
        <w:rPr>
          <w:rFonts w:eastAsiaTheme="majorEastAsia" w:cstheme="majorBidi"/>
          <w:b/>
          <w:bCs/>
          <w:color w:val="007DBD"/>
          <w:sz w:val="28"/>
          <w:szCs w:val="28"/>
          <w:lang w:val="en-US" w:eastAsia="ja-JP"/>
        </w:rPr>
        <w:t xml:space="preserve">[Name of the </w:t>
      </w:r>
      <w:r w:rsidRPr="00EB72A0">
        <w:rPr>
          <w:rFonts w:eastAsiaTheme="majorEastAsia" w:cstheme="majorBidi"/>
          <w:b/>
          <w:bCs/>
          <w:color w:val="0070C0"/>
          <w:sz w:val="28"/>
          <w:szCs w:val="28"/>
          <w:lang w:val="en-US" w:eastAsia="ja-JP"/>
        </w:rPr>
        <w:t>e</w:t>
      </w:r>
      <w:r w:rsidR="008417E0" w:rsidRPr="00EB72A0">
        <w:rPr>
          <w:rFonts w:eastAsiaTheme="majorEastAsia" w:cstheme="majorBidi"/>
          <w:b/>
          <w:bCs/>
          <w:color w:val="0070C0"/>
          <w:sz w:val="28"/>
          <w:szCs w:val="28"/>
          <w:lang w:val="en-US" w:eastAsia="ja-JP"/>
        </w:rPr>
        <w:t>vent]</w:t>
      </w:r>
      <w:r w:rsidR="001C5287" w:rsidRPr="00EB72A0">
        <w:rPr>
          <w:rFonts w:eastAsiaTheme="minorEastAsia" w:cs="Arial"/>
          <w:color w:val="0070C0"/>
          <w:sz w:val="28"/>
          <w:lang w:val="en-US" w:eastAsia="ja-JP"/>
        </w:rPr>
        <w:t xml:space="preserve"> </w:t>
      </w:r>
      <w:r w:rsidR="008417E0" w:rsidRPr="00B238E6">
        <w:rPr>
          <w:rFonts w:eastAsiaTheme="minorEastAsia" w:cs="Arial"/>
          <w:color w:val="244061" w:themeColor="accent1" w:themeShade="80"/>
          <w:sz w:val="28"/>
          <w:lang w:val="en-US" w:eastAsia="ja-JP"/>
        </w:rPr>
        <w:br/>
      </w:r>
      <w:r w:rsidR="008417E0" w:rsidRPr="00EB72A0">
        <w:rPr>
          <w:rFonts w:eastAsiaTheme="majorEastAsia" w:cstheme="majorBidi"/>
          <w:b/>
          <w:bCs/>
          <w:color w:val="0070C0"/>
          <w:sz w:val="26"/>
          <w:szCs w:val="26"/>
          <w:lang w:val="en-US" w:eastAsia="ja-JP"/>
        </w:rPr>
        <w:t>[</w:t>
      </w:r>
      <w:r w:rsidRPr="00EB72A0">
        <w:rPr>
          <w:rFonts w:eastAsiaTheme="majorEastAsia" w:cstheme="majorBidi"/>
          <w:b/>
          <w:bCs/>
          <w:color w:val="0070C0"/>
          <w:sz w:val="26"/>
          <w:szCs w:val="26"/>
          <w:lang w:val="en-US" w:eastAsia="ja-JP"/>
        </w:rPr>
        <w:t>Date of the event</w:t>
      </w:r>
      <w:r w:rsidR="008417E0" w:rsidRPr="00EB72A0">
        <w:rPr>
          <w:rFonts w:eastAsiaTheme="majorEastAsia" w:cstheme="majorBidi"/>
          <w:b/>
          <w:bCs/>
          <w:color w:val="0070C0"/>
          <w:sz w:val="26"/>
          <w:szCs w:val="26"/>
          <w:lang w:val="en-US" w:eastAsia="ja-JP"/>
        </w:rPr>
        <w:t>]</w:t>
      </w:r>
      <w:r w:rsidR="00CD0B5F" w:rsidRPr="00EB72A0">
        <w:rPr>
          <w:rFonts w:eastAsiaTheme="majorEastAsia" w:cstheme="majorBidi"/>
          <w:b/>
          <w:bCs/>
          <w:color w:val="0070C0"/>
          <w:sz w:val="26"/>
          <w:szCs w:val="26"/>
          <w:lang w:val="en-US" w:eastAsia="ja-JP"/>
        </w:rPr>
        <w:br/>
      </w:r>
      <w:r w:rsidRPr="00EB72A0">
        <w:rPr>
          <w:rFonts w:eastAsiaTheme="majorEastAsia" w:cstheme="majorBidi"/>
          <w:b/>
          <w:bCs/>
          <w:color w:val="0070C0"/>
          <w:sz w:val="26"/>
          <w:szCs w:val="26"/>
          <w:lang w:val="en-US" w:eastAsia="ja-JP"/>
        </w:rPr>
        <w:t>[Time of the event</w:t>
      </w:r>
      <w:r w:rsidR="008417E0" w:rsidRPr="00EB72A0">
        <w:rPr>
          <w:rFonts w:eastAsiaTheme="majorEastAsia" w:cstheme="majorBidi"/>
          <w:b/>
          <w:bCs/>
          <w:color w:val="0070C0"/>
          <w:sz w:val="26"/>
          <w:szCs w:val="26"/>
          <w:lang w:val="en-US" w:eastAsia="ja-JP"/>
        </w:rPr>
        <w:t>]</w:t>
      </w:r>
      <w:r w:rsidR="001C5287" w:rsidRPr="00B238E6">
        <w:rPr>
          <w:rFonts w:eastAsiaTheme="minorEastAsia" w:cs="Arial"/>
          <w:color w:val="244061" w:themeColor="accent1" w:themeShade="80"/>
          <w:sz w:val="28"/>
          <w:lang w:val="en-US" w:eastAsia="ja-JP"/>
        </w:rPr>
        <w:t xml:space="preserve">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5826"/>
      </w:tblGrid>
      <w:tr w:rsidR="00BE4EC9" w:rsidTr="008417E0">
        <w:tc>
          <w:tcPr>
            <w:tcW w:w="3624" w:type="dxa"/>
          </w:tcPr>
          <w:p w:rsidR="00B238E6" w:rsidRDefault="008417E0" w:rsidP="0067273E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br/>
            </w:r>
            <w:r w:rsid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>Event host:</w:t>
            </w:r>
          </w:p>
          <w:p w:rsidR="00B238E6" w:rsidRDefault="00B238E6" w:rsidP="0067273E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</w:p>
          <w:p w:rsidR="00BE4EC9" w:rsidRPr="00B238E6" w:rsidRDefault="00BE4EC9" w:rsidP="0067273E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>Event lead:</w:t>
            </w:r>
          </w:p>
        </w:tc>
        <w:tc>
          <w:tcPr>
            <w:tcW w:w="5826" w:type="dxa"/>
          </w:tcPr>
          <w:p w:rsidR="00B238E6" w:rsidRDefault="008417E0" w:rsidP="0067273E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br/>
            </w:r>
            <w:r w:rsidR="00B238E6">
              <w:rPr>
                <w:rFonts w:ascii="Franklin Gothic Book" w:hAnsi="Franklin Gothic Book"/>
                <w:sz w:val="28"/>
                <w:lang w:val="en-US"/>
              </w:rPr>
              <w:t>[Who is hosting the event?]</w:t>
            </w:r>
          </w:p>
          <w:p w:rsidR="00B238E6" w:rsidRDefault="00B238E6" w:rsidP="0067273E">
            <w:pPr>
              <w:rPr>
                <w:rFonts w:ascii="Franklin Gothic Book" w:hAnsi="Franklin Gothic Book"/>
                <w:sz w:val="28"/>
                <w:lang w:val="en-US"/>
              </w:rPr>
            </w:pPr>
          </w:p>
          <w:p w:rsidR="00BE4EC9" w:rsidRPr="00B238E6" w:rsidRDefault="00BE4EC9" w:rsidP="00B238E6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[Who </w:t>
            </w:r>
            <w:r w:rsidR="00B238E6">
              <w:rPr>
                <w:rFonts w:ascii="Franklin Gothic Book" w:hAnsi="Franklin Gothic Book"/>
                <w:sz w:val="28"/>
                <w:lang w:val="en-US"/>
              </w:rPr>
              <w:t>is coordinating the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 event?]</w:t>
            </w:r>
          </w:p>
        </w:tc>
      </w:tr>
      <w:tr w:rsidR="006F7841" w:rsidTr="008417E0">
        <w:tc>
          <w:tcPr>
            <w:tcW w:w="3624" w:type="dxa"/>
          </w:tcPr>
          <w:p w:rsidR="006F7841" w:rsidRPr="00B238E6" w:rsidRDefault="006F7841" w:rsidP="0067273E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</w:p>
          <w:p w:rsidR="006F7841" w:rsidRPr="00B238E6" w:rsidRDefault="006F7841" w:rsidP="0067273E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>Event description:</w:t>
            </w:r>
          </w:p>
        </w:tc>
        <w:tc>
          <w:tcPr>
            <w:tcW w:w="5826" w:type="dxa"/>
          </w:tcPr>
          <w:p w:rsidR="006F7841" w:rsidRPr="00B238E6" w:rsidRDefault="006F7841" w:rsidP="0067273E">
            <w:pPr>
              <w:rPr>
                <w:rFonts w:ascii="Franklin Gothic Book" w:hAnsi="Franklin Gothic Book"/>
                <w:sz w:val="28"/>
                <w:lang w:val="en-US"/>
              </w:rPr>
            </w:pPr>
          </w:p>
          <w:p w:rsidR="006F7841" w:rsidRPr="00B238E6" w:rsidRDefault="006F7841" w:rsidP="001C5287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[Description of the event including background information, </w:t>
            </w:r>
            <w:r w:rsidR="001C5287" w:rsidRPr="00B238E6">
              <w:rPr>
                <w:rFonts w:ascii="Franklin Gothic Book" w:hAnsi="Franklin Gothic Book"/>
                <w:sz w:val="28"/>
                <w:lang w:val="en-US"/>
              </w:rPr>
              <w:t>milestones for annual events, etc.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>]</w:t>
            </w:r>
          </w:p>
        </w:tc>
      </w:tr>
      <w:tr w:rsidR="00CD0B5F" w:rsidTr="008417E0">
        <w:tc>
          <w:tcPr>
            <w:tcW w:w="3624" w:type="dxa"/>
          </w:tcPr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</w:p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>Objectives:</w:t>
            </w:r>
          </w:p>
        </w:tc>
        <w:tc>
          <w:tcPr>
            <w:tcW w:w="5826" w:type="dxa"/>
          </w:tcPr>
          <w:p w:rsidR="00CD0B5F" w:rsidRPr="00B238E6" w:rsidRDefault="00CD0B5F" w:rsidP="00CD0B5F">
            <w:pPr>
              <w:ind w:left="2160" w:hanging="2160"/>
              <w:rPr>
                <w:rFonts w:ascii="Franklin Gothic Book" w:hAnsi="Franklin Gothic Book"/>
                <w:sz w:val="28"/>
                <w:lang w:val="en-US"/>
              </w:rPr>
            </w:pPr>
          </w:p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>[The objectives will ensure the goals and purpose of the event are clear to the entire planning team. Objectives should relate directly to the desired outcome of the event.]</w:t>
            </w:r>
          </w:p>
        </w:tc>
      </w:tr>
      <w:tr w:rsidR="00CD0B5F" w:rsidTr="008417E0">
        <w:tc>
          <w:tcPr>
            <w:tcW w:w="3624" w:type="dxa"/>
          </w:tcPr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br/>
              <w:t>Location:</w:t>
            </w:r>
          </w:p>
        </w:tc>
        <w:tc>
          <w:tcPr>
            <w:tcW w:w="5826" w:type="dxa"/>
          </w:tcPr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br/>
            </w:r>
            <w:r w:rsidR="00B238E6">
              <w:rPr>
                <w:rFonts w:ascii="Franklin Gothic Book" w:hAnsi="Franklin Gothic Book"/>
                <w:sz w:val="28"/>
                <w:lang w:val="en-US"/>
              </w:rPr>
              <w:t xml:space="preserve">Ontario Tech 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>University</w:t>
            </w:r>
          </w:p>
          <w:p w:rsidR="00CD0B5F" w:rsidRPr="00B238E6" w:rsidRDefault="00B238E6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DB2434">
              <w:rPr>
                <w:rFonts w:ascii="Franklin Gothic Book" w:hAnsi="Franklin Gothic Book"/>
                <w:sz w:val="28"/>
                <w:highlight w:val="yellow"/>
                <w:lang w:val="en-US"/>
              </w:rPr>
              <w:t xml:space="preserve">[Building, </w:t>
            </w:r>
            <w:r w:rsidR="00DB2434">
              <w:rPr>
                <w:rFonts w:ascii="Franklin Gothic Book" w:hAnsi="Franklin Gothic Book"/>
                <w:sz w:val="28"/>
                <w:highlight w:val="yellow"/>
                <w:lang w:val="en-US"/>
              </w:rPr>
              <w:t>R</w:t>
            </w:r>
            <w:r w:rsidRPr="00DB2434">
              <w:rPr>
                <w:rFonts w:ascii="Franklin Gothic Book" w:hAnsi="Franklin Gothic Book"/>
                <w:sz w:val="28"/>
                <w:highlight w:val="yellow"/>
                <w:lang w:val="en-US"/>
              </w:rPr>
              <w:t>oom]</w:t>
            </w:r>
          </w:p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>2000 Simcoe Street North</w:t>
            </w:r>
          </w:p>
          <w:p w:rsidR="00CD0B5F" w:rsidRPr="00B238E6" w:rsidRDefault="00B238E6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  <w:r>
              <w:rPr>
                <w:rFonts w:ascii="Franklin Gothic Book" w:hAnsi="Franklin Gothic Book"/>
                <w:sz w:val="28"/>
                <w:lang w:val="en-US"/>
              </w:rPr>
              <w:t>Oshawa, ON, L1G 0C5</w:t>
            </w:r>
          </w:p>
        </w:tc>
      </w:tr>
      <w:tr w:rsidR="00CD0B5F" w:rsidTr="008417E0">
        <w:tc>
          <w:tcPr>
            <w:tcW w:w="3624" w:type="dxa"/>
          </w:tcPr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</w:p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>Dress code:</w:t>
            </w:r>
          </w:p>
        </w:tc>
        <w:tc>
          <w:tcPr>
            <w:tcW w:w="5826" w:type="dxa"/>
          </w:tcPr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</w:p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>[</w:t>
            </w:r>
            <w:r w:rsidR="00DB2434">
              <w:rPr>
                <w:rFonts w:ascii="Franklin Gothic Book" w:hAnsi="Franklin Gothic Book"/>
                <w:sz w:val="28"/>
                <w:lang w:val="en-US"/>
              </w:rPr>
              <w:t xml:space="preserve">i.e. 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>Business attire.]</w:t>
            </w:r>
          </w:p>
        </w:tc>
      </w:tr>
      <w:tr w:rsidR="00CD0B5F" w:rsidTr="008417E0">
        <w:tc>
          <w:tcPr>
            <w:tcW w:w="3624" w:type="dxa"/>
          </w:tcPr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</w:p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>Media:</w:t>
            </w:r>
          </w:p>
        </w:tc>
        <w:tc>
          <w:tcPr>
            <w:tcW w:w="5826" w:type="dxa"/>
          </w:tcPr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</w:p>
          <w:p w:rsidR="00B238E6" w:rsidRDefault="00CD0B5F" w:rsidP="00B238E6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>[</w:t>
            </w:r>
            <w:r w:rsidR="00DB2434">
              <w:rPr>
                <w:rFonts w:ascii="Franklin Gothic Book" w:hAnsi="Franklin Gothic Book"/>
                <w:sz w:val="28"/>
                <w:lang w:val="en-US"/>
              </w:rPr>
              <w:t>i.e.</w:t>
            </w:r>
            <w:r w:rsidR="00B238E6">
              <w:rPr>
                <w:rFonts w:ascii="Franklin Gothic Book" w:hAnsi="Franklin Gothic Book"/>
                <w:sz w:val="28"/>
                <w:lang w:val="en-US"/>
              </w:rPr>
              <w:t xml:space="preserve"> 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Media </w:t>
            </w:r>
            <w:r w:rsidR="00B238E6">
              <w:rPr>
                <w:rFonts w:ascii="Franklin Gothic Book" w:hAnsi="Franklin Gothic Book"/>
                <w:sz w:val="28"/>
                <w:lang w:val="en-US"/>
              </w:rPr>
              <w:t>will be invited to attend.</w:t>
            </w:r>
            <w:r w:rsidR="00B238E6">
              <w:rPr>
                <w:rFonts w:ascii="Franklin Gothic Book" w:hAnsi="Franklin Gothic Book"/>
                <w:sz w:val="28"/>
                <w:lang w:val="en-US"/>
              </w:rPr>
              <w:br/>
            </w:r>
            <w:r w:rsidR="00FE4683" w:rsidRPr="00B238E6">
              <w:rPr>
                <w:rFonts w:ascii="Franklin Gothic Book" w:hAnsi="Franklin Gothic Book"/>
                <w:sz w:val="28"/>
                <w:lang w:val="en-US"/>
              </w:rPr>
              <w:t>M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edia advisory </w:t>
            </w:r>
            <w:r w:rsidR="00FE4683" w:rsidRPr="00B238E6">
              <w:rPr>
                <w:rFonts w:ascii="Franklin Gothic Book" w:hAnsi="Franklin Gothic Book"/>
                <w:sz w:val="28"/>
                <w:lang w:val="en-US"/>
              </w:rPr>
              <w:t>posted</w:t>
            </w:r>
            <w:r w:rsidR="00B238E6">
              <w:rPr>
                <w:rFonts w:ascii="Franklin Gothic Book" w:hAnsi="Franklin Gothic Book"/>
                <w:sz w:val="28"/>
                <w:lang w:val="en-US"/>
              </w:rPr>
              <w:t xml:space="preserve"> on…</w:t>
            </w:r>
          </w:p>
          <w:p w:rsidR="00CD0B5F" w:rsidRPr="00B238E6" w:rsidRDefault="008B5B81" w:rsidP="00B238E6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>Media contact is…</w:t>
            </w:r>
            <w:r w:rsidR="00CD0B5F" w:rsidRPr="00B238E6">
              <w:rPr>
                <w:rFonts w:ascii="Franklin Gothic Book" w:hAnsi="Franklin Gothic Book"/>
                <w:sz w:val="28"/>
                <w:lang w:val="en-US"/>
              </w:rPr>
              <w:t>]</w:t>
            </w:r>
          </w:p>
        </w:tc>
      </w:tr>
      <w:tr w:rsidR="00CD0B5F" w:rsidTr="008417E0">
        <w:tc>
          <w:tcPr>
            <w:tcW w:w="3624" w:type="dxa"/>
          </w:tcPr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</w:p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>Parking:</w:t>
            </w:r>
          </w:p>
        </w:tc>
        <w:tc>
          <w:tcPr>
            <w:tcW w:w="5826" w:type="dxa"/>
          </w:tcPr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</w:p>
          <w:p w:rsidR="00CD0B5F" w:rsidRPr="00B238E6" w:rsidRDefault="00B238E6" w:rsidP="00B238E6">
            <w:pPr>
              <w:rPr>
                <w:rFonts w:ascii="Franklin Gothic Book" w:hAnsi="Franklin Gothic Book"/>
                <w:sz w:val="28"/>
                <w:lang w:val="en-US"/>
              </w:rPr>
            </w:pPr>
            <w:r>
              <w:rPr>
                <w:rFonts w:ascii="Franklin Gothic Book" w:hAnsi="Franklin Gothic Book"/>
                <w:sz w:val="28"/>
                <w:lang w:val="en-US"/>
              </w:rPr>
              <w:t xml:space="preserve">[Parking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L</w:t>
            </w:r>
            <w:r w:rsidR="00CD0B5F" w:rsidRPr="00B238E6">
              <w:rPr>
                <w:rFonts w:ascii="Franklin Gothic Book" w:hAnsi="Franklin Gothic Book"/>
                <w:sz w:val="28"/>
                <w:lang w:val="en-US"/>
              </w:rPr>
              <w:t xml:space="preserve">ot </w:t>
            </w:r>
            <w:r>
              <w:rPr>
                <w:rFonts w:ascii="Franklin Gothic Book" w:hAnsi="Franklin Gothic Book"/>
                <w:sz w:val="28"/>
                <w:lang w:val="en-US"/>
              </w:rPr>
              <w:t>Number.</w:t>
            </w:r>
            <w:r w:rsidR="00CD0B5F" w:rsidRPr="00B238E6">
              <w:rPr>
                <w:rFonts w:ascii="Franklin Gothic Book" w:hAnsi="Franklin Gothic Book"/>
                <w:sz w:val="28"/>
                <w:lang w:val="en-US"/>
              </w:rPr>
              <w:t xml:space="preserve"> </w:t>
            </w:r>
            <w:hyperlink r:id="rId8" w:history="1">
              <w:r w:rsidR="00CD0B5F" w:rsidRPr="00B238E6">
                <w:rPr>
                  <w:rStyle w:val="Hyperlink"/>
                  <w:rFonts w:ascii="Franklin Gothic Book" w:hAnsi="Franklin Gothic Book"/>
                  <w:color w:val="auto"/>
                  <w:sz w:val="28"/>
                  <w:lang w:val="en-US"/>
                </w:rPr>
                <w:t>See campus map</w:t>
              </w:r>
            </w:hyperlink>
            <w:r w:rsidR="00CD0B5F" w:rsidRPr="00B238E6">
              <w:rPr>
                <w:rFonts w:ascii="Franklin Gothic Book" w:hAnsi="Franklin Gothic Book"/>
                <w:sz w:val="28"/>
                <w:lang w:val="en-US"/>
              </w:rPr>
              <w:t>.]</w:t>
            </w:r>
          </w:p>
        </w:tc>
      </w:tr>
      <w:tr w:rsidR="00CD0B5F" w:rsidTr="008417E0">
        <w:tc>
          <w:tcPr>
            <w:tcW w:w="3624" w:type="dxa"/>
          </w:tcPr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</w:p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>Guest list:</w:t>
            </w:r>
          </w:p>
        </w:tc>
        <w:tc>
          <w:tcPr>
            <w:tcW w:w="5826" w:type="dxa"/>
          </w:tcPr>
          <w:p w:rsidR="00CD0B5F" w:rsidRPr="00B238E6" w:rsidRDefault="00CD0B5F" w:rsidP="00CD0B5F">
            <w:pPr>
              <w:ind w:left="2160" w:hanging="2160"/>
              <w:rPr>
                <w:rFonts w:ascii="Franklin Gothic Book" w:hAnsi="Franklin Gothic Book"/>
                <w:sz w:val="28"/>
                <w:lang w:val="en-US"/>
              </w:rPr>
            </w:pPr>
          </w:p>
          <w:p w:rsidR="00CD0B5F" w:rsidRPr="00B238E6" w:rsidRDefault="00CD0B5F" w:rsidP="002C4914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>[Identify the target audience for the event and key stakehol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ders invested in the objectives</w:t>
            </w:r>
            <w:r w:rsidR="002C4914" w:rsidRPr="00B238E6">
              <w:rPr>
                <w:rFonts w:ascii="Franklin Gothic Book" w:hAnsi="Franklin Gothic Book"/>
                <w:sz w:val="28"/>
                <w:lang w:val="en-US"/>
              </w:rPr>
              <w:t>.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 xml:space="preserve"> e</w:t>
            </w:r>
            <w:r w:rsidR="00254DDF" w:rsidRPr="00B238E6">
              <w:rPr>
                <w:rFonts w:ascii="Franklin Gothic Book" w:hAnsi="Franklin Gothic Book"/>
                <w:sz w:val="28"/>
                <w:lang w:val="en-US"/>
              </w:rPr>
              <w:t>.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g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.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s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enior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a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dministration,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s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enior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a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cademic,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f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aculty,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s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taff,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s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tudents,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a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lumni,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d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onors,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c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>ommunity]</w:t>
            </w:r>
          </w:p>
        </w:tc>
      </w:tr>
      <w:tr w:rsidR="00CD0B5F" w:rsidTr="008417E0">
        <w:tc>
          <w:tcPr>
            <w:tcW w:w="3624" w:type="dxa"/>
          </w:tcPr>
          <w:p w:rsidR="00CD0B5F" w:rsidRPr="00B238E6" w:rsidRDefault="00CD0B5F" w:rsidP="00CD0B5F">
            <w:pPr>
              <w:ind w:left="2160" w:hanging="2160"/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</w:p>
          <w:p w:rsidR="00CD0B5F" w:rsidRPr="00B238E6" w:rsidRDefault="00CD0B5F" w:rsidP="00CD0B5F">
            <w:pPr>
              <w:ind w:left="2160" w:hanging="2160"/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>Format:</w:t>
            </w: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ab/>
            </w:r>
          </w:p>
        </w:tc>
        <w:tc>
          <w:tcPr>
            <w:tcW w:w="5826" w:type="dxa"/>
          </w:tcPr>
          <w:p w:rsidR="00CD0B5F" w:rsidRPr="00B238E6" w:rsidRDefault="00FE4683" w:rsidP="008B5B81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br/>
              <w:t>[</w:t>
            </w:r>
            <w:r w:rsidR="00B238E6">
              <w:rPr>
                <w:rFonts w:ascii="Franklin Gothic Book" w:hAnsi="Franklin Gothic Book"/>
                <w:sz w:val="28"/>
                <w:lang w:val="en-US"/>
              </w:rPr>
              <w:t xml:space="preserve">Ex: 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>Theatre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-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>style seating for guest lecture. Small stage with podium and university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-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branded backdrop. Standing cocktail </w:t>
            </w:r>
            <w:r w:rsidR="008B5B81" w:rsidRPr="00B238E6">
              <w:rPr>
                <w:rFonts w:ascii="Franklin Gothic Book" w:hAnsi="Franklin Gothic Book"/>
                <w:sz w:val="28"/>
                <w:lang w:val="en-US"/>
              </w:rPr>
              <w:t>reception following the lecture—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cruiser tables with </w:t>
            </w:r>
            <w:r w:rsidR="00DB2434" w:rsidRPr="00B238E6">
              <w:rPr>
                <w:rFonts w:ascii="Franklin Gothic Book" w:hAnsi="Franklin Gothic Book"/>
                <w:sz w:val="28"/>
                <w:lang w:val="en-US"/>
              </w:rPr>
              <w:t xml:space="preserve">small </w:t>
            </w:r>
            <w:r w:rsidR="00DB2434" w:rsidRPr="00B238E6">
              <w:rPr>
                <w:rFonts w:ascii="Franklin Gothic Book" w:hAnsi="Franklin Gothic Book"/>
                <w:sz w:val="28"/>
                <w:lang w:val="en-US"/>
              </w:rPr>
              <w:lastRenderedPageBreak/>
              <w:t>centerpieces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, passed and stationary hors d’oeuvres.] </w:t>
            </w:r>
          </w:p>
        </w:tc>
      </w:tr>
      <w:tr w:rsidR="00CD0B5F" w:rsidTr="008417E0">
        <w:tc>
          <w:tcPr>
            <w:tcW w:w="3624" w:type="dxa"/>
          </w:tcPr>
          <w:p w:rsidR="00CD0B5F" w:rsidRPr="00B238E6" w:rsidRDefault="00CD0B5F" w:rsidP="00CD0B5F">
            <w:pPr>
              <w:ind w:left="2160" w:hanging="2160"/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</w:p>
          <w:p w:rsidR="00CD0B5F" w:rsidRPr="00B238E6" w:rsidRDefault="00CD0B5F" w:rsidP="00CD0B5F">
            <w:pPr>
              <w:ind w:left="2160" w:hanging="2160"/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>Agenda:</w:t>
            </w:r>
          </w:p>
        </w:tc>
        <w:tc>
          <w:tcPr>
            <w:tcW w:w="5826" w:type="dxa"/>
          </w:tcPr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</w:p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>[</w:t>
            </w:r>
            <w:r w:rsidR="00DB2434">
              <w:rPr>
                <w:rFonts w:ascii="Franklin Gothic Book" w:hAnsi="Franklin Gothic Book"/>
                <w:sz w:val="28"/>
                <w:lang w:val="en-US"/>
              </w:rPr>
              <w:t>i.e.</w:t>
            </w:r>
            <w:r w:rsidR="00B238E6">
              <w:rPr>
                <w:rFonts w:ascii="Franklin Gothic Book" w:hAnsi="Franklin Gothic Book"/>
                <w:sz w:val="28"/>
                <w:lang w:val="en-US"/>
              </w:rPr>
              <w:t xml:space="preserve"> </w:t>
            </w:r>
            <w:r w:rsidRPr="00B238E6">
              <w:rPr>
                <w:rFonts w:ascii="Franklin Gothic Book" w:hAnsi="Franklin Gothic Book"/>
                <w:sz w:val="28"/>
                <w:lang w:val="en-US"/>
              </w:rPr>
              <w:t>5 to 6 p.m. – Guest lecture</w:t>
            </w:r>
          </w:p>
          <w:p w:rsidR="000A782C" w:rsidRPr="00B238E6" w:rsidRDefault="000A782C" w:rsidP="000A782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Emcee: </w:t>
            </w:r>
          </w:p>
          <w:p w:rsidR="000A782C" w:rsidRPr="00B238E6" w:rsidRDefault="000A782C" w:rsidP="000A782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>Guest speaker:</w:t>
            </w:r>
          </w:p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6 to 7:30 p.m. – Networking reception] </w:t>
            </w:r>
          </w:p>
        </w:tc>
      </w:tr>
      <w:tr w:rsidR="00CD0B5F" w:rsidTr="008417E0">
        <w:tc>
          <w:tcPr>
            <w:tcW w:w="3624" w:type="dxa"/>
          </w:tcPr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</w:p>
          <w:p w:rsidR="00CD0B5F" w:rsidRPr="00B238E6" w:rsidRDefault="00CD0B5F" w:rsidP="00CD0B5F">
            <w:pPr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</w:pPr>
            <w:r w:rsidRPr="00B238E6">
              <w:rPr>
                <w:rFonts w:eastAsiaTheme="minorEastAsia" w:cs="Arial"/>
                <w:color w:val="244061" w:themeColor="accent1" w:themeShade="80"/>
                <w:sz w:val="28"/>
                <w:lang w:val="en-US" w:eastAsia="ja-JP"/>
              </w:rPr>
              <w:t>Communications and Marketing Plan:</w:t>
            </w:r>
          </w:p>
        </w:tc>
        <w:tc>
          <w:tcPr>
            <w:tcW w:w="5826" w:type="dxa"/>
          </w:tcPr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</w:p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</w:p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B238E6">
              <w:rPr>
                <w:rFonts w:ascii="Franklin Gothic Book" w:hAnsi="Franklin Gothic Book"/>
                <w:sz w:val="28"/>
                <w:lang w:val="en-US"/>
              </w:rPr>
              <w:t xml:space="preserve">[i.e. invitations, evites, posters, signage, media advisory, </w:t>
            </w:r>
            <w:proofErr w:type="spellStart"/>
            <w:r w:rsidRPr="00B238E6">
              <w:rPr>
                <w:rFonts w:ascii="Franklin Gothic Book" w:hAnsi="Franklin Gothic Book"/>
                <w:sz w:val="28"/>
                <w:lang w:val="en-US"/>
              </w:rPr>
              <w:t>webstory</w:t>
            </w:r>
            <w:proofErr w:type="spellEnd"/>
            <w:r w:rsidRPr="00B238E6">
              <w:rPr>
                <w:rFonts w:ascii="Franklin Gothic Book" w:hAnsi="Franklin Gothic Book"/>
                <w:sz w:val="28"/>
                <w:lang w:val="en-US"/>
              </w:rPr>
              <w:t>, etc.</w:t>
            </w:r>
            <w:r w:rsidR="00DB2434">
              <w:rPr>
                <w:rFonts w:ascii="Franklin Gothic Book" w:hAnsi="Franklin Gothic Book"/>
                <w:sz w:val="28"/>
                <w:lang w:val="en-US"/>
              </w:rPr>
              <w:t>]</w:t>
            </w:r>
          </w:p>
          <w:p w:rsidR="00CD0B5F" w:rsidRPr="00B238E6" w:rsidRDefault="00CD0B5F" w:rsidP="00CD0B5F">
            <w:pPr>
              <w:rPr>
                <w:rFonts w:ascii="Franklin Gothic Book" w:hAnsi="Franklin Gothic Book"/>
                <w:sz w:val="28"/>
                <w:lang w:val="en-US"/>
              </w:rPr>
            </w:pPr>
          </w:p>
          <w:p w:rsidR="00CD0B5F" w:rsidRPr="00B238E6" w:rsidRDefault="00CD0B5F" w:rsidP="008B5B81">
            <w:pPr>
              <w:rPr>
                <w:rFonts w:ascii="Franklin Gothic Book" w:hAnsi="Franklin Gothic Book"/>
                <w:sz w:val="28"/>
                <w:lang w:val="en-US"/>
              </w:rPr>
            </w:pPr>
            <w:r w:rsidRPr="00DB2434">
              <w:rPr>
                <w:rFonts w:ascii="Franklin Gothic Book" w:hAnsi="Franklin Gothic Book"/>
                <w:color w:val="7F7F7F" w:themeColor="text1" w:themeTint="80"/>
                <w:sz w:val="28"/>
                <w:lang w:val="en-US"/>
              </w:rPr>
              <w:t xml:space="preserve">The university’s Communications and Marketing department offers services to support </w:t>
            </w:r>
            <w:r w:rsidR="00DB2434">
              <w:rPr>
                <w:rFonts w:ascii="Franklin Gothic Book" w:hAnsi="Franklin Gothic Book"/>
                <w:color w:val="7F7F7F" w:themeColor="text1" w:themeTint="80"/>
                <w:sz w:val="28"/>
                <w:lang w:val="en-US"/>
              </w:rPr>
              <w:t xml:space="preserve">university </w:t>
            </w:r>
            <w:r w:rsidRPr="00DB2434">
              <w:rPr>
                <w:rFonts w:ascii="Franklin Gothic Book" w:hAnsi="Franklin Gothic Book"/>
                <w:color w:val="7F7F7F" w:themeColor="text1" w:themeTint="80"/>
                <w:sz w:val="28"/>
                <w:lang w:val="en-US"/>
              </w:rPr>
              <w:t>event</w:t>
            </w:r>
            <w:r w:rsidR="00DB2434">
              <w:rPr>
                <w:rFonts w:ascii="Franklin Gothic Book" w:hAnsi="Franklin Gothic Book"/>
                <w:color w:val="7F7F7F" w:themeColor="text1" w:themeTint="80"/>
                <w:sz w:val="28"/>
                <w:lang w:val="en-US"/>
              </w:rPr>
              <w:t>s</w:t>
            </w:r>
            <w:r w:rsidRPr="00DB2434">
              <w:rPr>
                <w:rFonts w:ascii="Franklin Gothic Book" w:hAnsi="Franklin Gothic Book"/>
                <w:color w:val="7F7F7F" w:themeColor="text1" w:themeTint="80"/>
                <w:sz w:val="28"/>
                <w:lang w:val="en-US"/>
              </w:rPr>
              <w:t>.</w:t>
            </w:r>
            <w:r w:rsidR="009148B1" w:rsidRPr="00DB2434">
              <w:rPr>
                <w:rFonts w:ascii="Franklin Gothic Book" w:hAnsi="Franklin Gothic Book"/>
                <w:color w:val="7F7F7F" w:themeColor="text1" w:themeTint="80"/>
                <w:sz w:val="28"/>
                <w:lang w:val="en-US"/>
              </w:rPr>
              <w:t xml:space="preserve"> Complete the </w:t>
            </w:r>
            <w:hyperlink r:id="rId9" w:history="1">
              <w:r w:rsidR="009148B1" w:rsidRPr="00DB2434">
                <w:rPr>
                  <w:rStyle w:val="Hyperlink"/>
                  <w:rFonts w:ascii="Franklin Gothic Book" w:hAnsi="Franklin Gothic Book"/>
                  <w:color w:val="7F7FFF" w:themeColor="hyperlink" w:themeTint="80"/>
                  <w:sz w:val="28"/>
                  <w:lang w:val="en-US"/>
                </w:rPr>
                <w:t xml:space="preserve">Project Initiation </w:t>
              </w:r>
              <w:r w:rsidR="008B5B81" w:rsidRPr="00DB2434">
                <w:rPr>
                  <w:rStyle w:val="Hyperlink"/>
                  <w:rFonts w:ascii="Franklin Gothic Book" w:hAnsi="Franklin Gothic Book"/>
                  <w:color w:val="7F7FFF" w:themeColor="hyperlink" w:themeTint="80"/>
                  <w:sz w:val="28"/>
                  <w:lang w:val="en-US"/>
                </w:rPr>
                <w:t>f</w:t>
              </w:r>
              <w:r w:rsidR="009148B1" w:rsidRPr="00DB2434">
                <w:rPr>
                  <w:rStyle w:val="Hyperlink"/>
                  <w:rFonts w:ascii="Franklin Gothic Book" w:hAnsi="Franklin Gothic Book"/>
                  <w:color w:val="7F7FFF" w:themeColor="hyperlink" w:themeTint="80"/>
                  <w:sz w:val="28"/>
                  <w:lang w:val="en-US"/>
                </w:rPr>
                <w:t>orm</w:t>
              </w:r>
            </w:hyperlink>
            <w:r w:rsidR="009148B1" w:rsidRPr="00DB2434">
              <w:rPr>
                <w:rFonts w:ascii="Franklin Gothic Book" w:hAnsi="Franklin Gothic Book"/>
                <w:color w:val="7F7F7F" w:themeColor="text1" w:themeTint="80"/>
                <w:sz w:val="28"/>
                <w:lang w:val="en-US"/>
              </w:rPr>
              <w:t xml:space="preserve"> for support.</w:t>
            </w:r>
          </w:p>
        </w:tc>
      </w:tr>
    </w:tbl>
    <w:p w:rsidR="0067273E" w:rsidRDefault="0067273E" w:rsidP="008B5B81">
      <w:pPr>
        <w:rPr>
          <w:rFonts w:ascii="Franklin Gothic Book" w:hAnsi="Franklin Gothic Book"/>
          <w:sz w:val="28"/>
          <w:lang w:val="en-US"/>
        </w:rPr>
      </w:pPr>
      <w:bookmarkStart w:id="0" w:name="_GoBack"/>
      <w:bookmarkEnd w:id="0"/>
    </w:p>
    <w:sectPr w:rsidR="0067273E" w:rsidSect="00BD0481">
      <w:headerReference w:type="default" r:id="rId10"/>
      <w:footerReference w:type="default" r:id="rId11"/>
      <w:headerReference w:type="first" r:id="rId12"/>
      <w:pgSz w:w="12240" w:h="15840"/>
      <w:pgMar w:top="1835" w:right="1440" w:bottom="568" w:left="1440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C3F" w:rsidRDefault="000A5C3F" w:rsidP="002455B9">
      <w:pPr>
        <w:spacing w:after="0" w:line="240" w:lineRule="auto"/>
      </w:pPr>
      <w:r>
        <w:separator/>
      </w:r>
    </w:p>
  </w:endnote>
  <w:endnote w:type="continuationSeparator" w:id="0">
    <w:p w:rsidR="000A5C3F" w:rsidRDefault="000A5C3F" w:rsidP="0024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Std-Md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944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481" w:rsidRDefault="00BD04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481" w:rsidRDefault="00BD0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C3F" w:rsidRDefault="000A5C3F" w:rsidP="002455B9">
      <w:pPr>
        <w:spacing w:after="0" w:line="240" w:lineRule="auto"/>
      </w:pPr>
      <w:r>
        <w:separator/>
      </w:r>
    </w:p>
  </w:footnote>
  <w:footnote w:type="continuationSeparator" w:id="0">
    <w:p w:rsidR="000A5C3F" w:rsidRDefault="000A5C3F" w:rsidP="0024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9E" w:rsidRPr="008417E0" w:rsidRDefault="008417E0" w:rsidP="008417E0">
    <w:pPr>
      <w:pStyle w:val="Header"/>
      <w:tabs>
        <w:tab w:val="clear" w:pos="4680"/>
        <w:tab w:val="clear" w:pos="9360"/>
        <w:tab w:val="center" w:pos="4770"/>
      </w:tabs>
      <w:ind w:left="2880" w:right="-1413"/>
      <w:rPr>
        <w:rFonts w:ascii="Franklin Gothic Book" w:hAnsi="Franklin Gothic Book"/>
      </w:rPr>
    </w:pPr>
    <w:r>
      <w:rPr>
        <w:rFonts w:ascii="Franklin Gothic Book" w:hAnsi="Franklin Gothic Book"/>
        <w:noProof/>
        <w:sz w:val="36"/>
        <w:lang w:val="en-US"/>
      </w:rPr>
      <w:br/>
    </w:r>
    <w:r>
      <w:rPr>
        <w:rFonts w:ascii="Franklin Gothic Book" w:hAnsi="Franklin Gothic Book"/>
        <w:noProof/>
        <w:sz w:val="36"/>
        <w:lang w:val="en-US"/>
      </w:rPr>
      <w:br/>
    </w:r>
    <w:r>
      <w:rPr>
        <w:rFonts w:ascii="Franklin Gothic Book" w:hAnsi="Franklin Gothic Book"/>
        <w:noProof/>
        <w:sz w:val="36"/>
        <w:lang w:val="en-US"/>
      </w:rPr>
      <w:tab/>
    </w:r>
    <w:r>
      <w:rPr>
        <w:rFonts w:ascii="Franklin Gothic Book" w:hAnsi="Franklin Gothic Book"/>
        <w:noProof/>
        <w:sz w:val="36"/>
        <w:lang w:val="en-U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81" w:rsidRDefault="00B238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1570</wp:posOffset>
          </wp:positionH>
          <wp:positionV relativeFrom="paragraph">
            <wp:posOffset>257175</wp:posOffset>
          </wp:positionV>
          <wp:extent cx="2040998" cy="720047"/>
          <wp:effectExtent l="0" t="0" r="0" b="4445"/>
          <wp:wrapTight wrapText="bothSides">
            <wp:wrapPolygon edited="0">
              <wp:start x="0" y="0"/>
              <wp:lineTo x="0" y="21162"/>
              <wp:lineTo x="21371" y="21162"/>
              <wp:lineTo x="21371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IT_Standar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998" cy="72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6E39"/>
    <w:multiLevelType w:val="hybridMultilevel"/>
    <w:tmpl w:val="6CE8673E"/>
    <w:lvl w:ilvl="0" w:tplc="BE5E8DF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335E"/>
    <w:multiLevelType w:val="hybridMultilevel"/>
    <w:tmpl w:val="9998D194"/>
    <w:lvl w:ilvl="0" w:tplc="4DA41FA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A9B"/>
    <w:multiLevelType w:val="hybridMultilevel"/>
    <w:tmpl w:val="399099D2"/>
    <w:lvl w:ilvl="0" w:tplc="ED2667D8">
      <w:numFmt w:val="bullet"/>
      <w:lvlText w:val="-"/>
      <w:lvlJc w:val="left"/>
      <w:pPr>
        <w:ind w:left="435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4A25FBE"/>
    <w:multiLevelType w:val="hybridMultilevel"/>
    <w:tmpl w:val="67441D6C"/>
    <w:lvl w:ilvl="0" w:tplc="3E68B0A6">
      <w:numFmt w:val="bullet"/>
      <w:lvlText w:val="-"/>
      <w:lvlJc w:val="left"/>
      <w:pPr>
        <w:ind w:left="435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63451D5"/>
    <w:multiLevelType w:val="hybridMultilevel"/>
    <w:tmpl w:val="0E72A7B6"/>
    <w:lvl w:ilvl="0" w:tplc="A7CE337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6277"/>
    <w:multiLevelType w:val="hybridMultilevel"/>
    <w:tmpl w:val="3E5C9CFE"/>
    <w:lvl w:ilvl="0" w:tplc="DAD6D7F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B9"/>
    <w:rsid w:val="0000599E"/>
    <w:rsid w:val="000A5C3F"/>
    <w:rsid w:val="000A782C"/>
    <w:rsid w:val="00113409"/>
    <w:rsid w:val="001211AF"/>
    <w:rsid w:val="00160109"/>
    <w:rsid w:val="00186CE8"/>
    <w:rsid w:val="001C50CB"/>
    <w:rsid w:val="001C5287"/>
    <w:rsid w:val="00237F3F"/>
    <w:rsid w:val="002455B9"/>
    <w:rsid w:val="00254DDF"/>
    <w:rsid w:val="002C4914"/>
    <w:rsid w:val="002C7C12"/>
    <w:rsid w:val="003F49DD"/>
    <w:rsid w:val="004B5390"/>
    <w:rsid w:val="00533C64"/>
    <w:rsid w:val="00550183"/>
    <w:rsid w:val="005C56DD"/>
    <w:rsid w:val="0067273E"/>
    <w:rsid w:val="006F7841"/>
    <w:rsid w:val="008417E0"/>
    <w:rsid w:val="008673C5"/>
    <w:rsid w:val="008B5B81"/>
    <w:rsid w:val="008C530A"/>
    <w:rsid w:val="009148B1"/>
    <w:rsid w:val="00A442D2"/>
    <w:rsid w:val="00AF4F34"/>
    <w:rsid w:val="00B238E6"/>
    <w:rsid w:val="00B579BF"/>
    <w:rsid w:val="00BD0481"/>
    <w:rsid w:val="00BE4EC9"/>
    <w:rsid w:val="00BF589D"/>
    <w:rsid w:val="00C6532A"/>
    <w:rsid w:val="00CA2A44"/>
    <w:rsid w:val="00CD0B5F"/>
    <w:rsid w:val="00DB2434"/>
    <w:rsid w:val="00DF3C7F"/>
    <w:rsid w:val="00E87F81"/>
    <w:rsid w:val="00E93DE1"/>
    <w:rsid w:val="00EB72A0"/>
    <w:rsid w:val="00F85487"/>
    <w:rsid w:val="00F87513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698BC"/>
  <w15:docId w15:val="{23669E23-7F2A-47C7-858C-AE01750A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A4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2A4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A2A4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A2A44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4"/>
    <w:qFormat/>
    <w:rsid w:val="00CA2A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A2A44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CA2A44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CA2A4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1Char1">
    <w:name w:val="Heading 1 Char1"/>
    <w:basedOn w:val="DefaultParagraphFont"/>
    <w:uiPriority w:val="1"/>
    <w:rsid w:val="00E93DE1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A2A44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A2A44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4"/>
    <w:rsid w:val="00CA2A44"/>
    <w:rPr>
      <w:rFonts w:ascii="Arial" w:eastAsiaTheme="majorEastAsia" w:hAnsi="Arial" w:cstheme="majorBidi"/>
      <w:b/>
      <w:bCs/>
      <w:iCs/>
      <w:sz w:val="24"/>
    </w:rPr>
  </w:style>
  <w:style w:type="paragraph" w:customStyle="1" w:styleId="MajorsandBachelor">
    <w:name w:val="Majors and Bachelor"/>
    <w:basedOn w:val="Normal"/>
    <w:rsid w:val="003F49DD"/>
    <w:pPr>
      <w:autoSpaceDE w:val="0"/>
      <w:autoSpaceDN w:val="0"/>
      <w:adjustRightInd w:val="0"/>
      <w:spacing w:after="0" w:line="240" w:lineRule="auto"/>
    </w:pPr>
    <w:rPr>
      <w:rFonts w:cs="ITCFranklinGothicStd-MdCd"/>
      <w:b/>
      <w:sz w:val="28"/>
    </w:rPr>
  </w:style>
  <w:style w:type="paragraph" w:customStyle="1" w:styleId="ProgramNames">
    <w:name w:val="Program Names"/>
    <w:basedOn w:val="Normal"/>
    <w:rsid w:val="003F49DD"/>
    <w:pPr>
      <w:autoSpaceDE w:val="0"/>
      <w:autoSpaceDN w:val="0"/>
      <w:adjustRightInd w:val="0"/>
      <w:spacing w:after="0" w:line="240" w:lineRule="auto"/>
    </w:pPr>
    <w:rPr>
      <w:rFonts w:cs="ITCFranklinGothicStd-Book"/>
      <w:sz w:val="28"/>
    </w:rPr>
  </w:style>
  <w:style w:type="paragraph" w:customStyle="1" w:styleId="Specializations">
    <w:name w:val="Specializations"/>
    <w:basedOn w:val="ProgramNames"/>
    <w:rsid w:val="003F49DD"/>
    <w:rPr>
      <w:b/>
      <w:sz w:val="24"/>
    </w:rPr>
  </w:style>
  <w:style w:type="paragraph" w:customStyle="1" w:styleId="Default">
    <w:name w:val="Default"/>
    <w:rsid w:val="00E93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F49DD"/>
  </w:style>
  <w:style w:type="paragraph" w:customStyle="1" w:styleId="Pa13">
    <w:name w:val="Pa13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44">
    <w:name w:val="Pa44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53">
    <w:name w:val="Pa53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character" w:customStyle="1" w:styleId="A7">
    <w:name w:val="A7"/>
    <w:uiPriority w:val="99"/>
    <w:rsid w:val="003F49DD"/>
    <w:rPr>
      <w:rFonts w:cs="Gotham Book"/>
      <w:color w:val="000000"/>
      <w:sz w:val="20"/>
      <w:szCs w:val="20"/>
    </w:rPr>
  </w:style>
  <w:style w:type="paragraph" w:customStyle="1" w:styleId="Pa35">
    <w:name w:val="Pa35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14">
    <w:name w:val="Pa14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90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6"/>
    <w:rsid w:val="00E9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6"/>
    <w:rsid w:val="00E93D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9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E1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539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3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39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B53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3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390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B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39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rsid w:val="00F875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CA2A44"/>
    <w:rPr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875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75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87513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A44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Date">
    <w:name w:val="Date"/>
    <w:basedOn w:val="Normal"/>
    <w:link w:val="DateChar"/>
    <w:uiPriority w:val="10"/>
    <w:qFormat/>
    <w:rsid w:val="00B238E6"/>
    <w:pPr>
      <w:spacing w:line="240" w:lineRule="auto"/>
      <w:contextualSpacing/>
    </w:pPr>
    <w:rPr>
      <w:rFonts w:eastAsiaTheme="minorEastAsia"/>
      <w:b/>
      <w:color w:val="244061" w:themeColor="accent1" w:themeShade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0"/>
    <w:rsid w:val="00B238E6"/>
    <w:rPr>
      <w:rFonts w:ascii="Arial" w:eastAsiaTheme="minorEastAsia" w:hAnsi="Arial"/>
      <w:b/>
      <w:color w:val="244061" w:themeColor="accent1" w:themeShade="80"/>
      <w:sz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238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ariotechu.ca/map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tariotechu.ca/projectinitiatio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BD7F-1824-40C0-A9A9-8B13E993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scenario template</vt:lpstr>
    </vt:vector>
  </TitlesOfParts>
  <Company>UOIT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scenario template</dc:title>
  <dc:creator>Samantha Cook</dc:creator>
  <cp:lastModifiedBy>Samantha Cook</cp:lastModifiedBy>
  <cp:revision>3</cp:revision>
  <cp:lastPrinted>2014-09-18T14:17:00Z</cp:lastPrinted>
  <dcterms:created xsi:type="dcterms:W3CDTF">2019-08-14T19:23:00Z</dcterms:created>
  <dcterms:modified xsi:type="dcterms:W3CDTF">2019-09-06T15:38:00Z</dcterms:modified>
</cp:coreProperties>
</file>